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2F" w:rsidRPr="0073183C" w:rsidRDefault="00E26802" w:rsidP="00FF2799">
      <w:pPr>
        <w:jc w:val="center"/>
        <w:rPr>
          <w:b/>
          <w:sz w:val="36"/>
          <w:szCs w:val="36"/>
        </w:rPr>
      </w:pPr>
      <w:r w:rsidRPr="0073183C">
        <w:rPr>
          <w:b/>
          <w:sz w:val="36"/>
          <w:szCs w:val="36"/>
        </w:rPr>
        <w:t>TEXTOS INTRODUTÓRIOS</w:t>
      </w:r>
    </w:p>
    <w:p w:rsidR="00E26802" w:rsidRDefault="00B92A2B" w:rsidP="00C45A41">
      <w:pPr>
        <w:pStyle w:val="PargrafodaLista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OBSERVAÇÕES:</w:t>
      </w:r>
    </w:p>
    <w:p w:rsidR="007F7ADF" w:rsidRPr="00C45A41" w:rsidRDefault="007F7ADF" w:rsidP="00C45A41">
      <w:pPr>
        <w:pStyle w:val="PargrafodaLista"/>
        <w:jc w:val="both"/>
        <w:rPr>
          <w:b/>
          <w:sz w:val="36"/>
          <w:szCs w:val="36"/>
        </w:rPr>
      </w:pPr>
    </w:p>
    <w:p w:rsidR="00B92A2B" w:rsidRDefault="00E26802" w:rsidP="00B70F8B">
      <w:pPr>
        <w:pStyle w:val="PargrafodaLista"/>
        <w:numPr>
          <w:ilvl w:val="0"/>
          <w:numId w:val="3"/>
        </w:numPr>
        <w:jc w:val="both"/>
        <w:rPr>
          <w:sz w:val="36"/>
          <w:szCs w:val="36"/>
        </w:rPr>
      </w:pPr>
      <w:r w:rsidRPr="0073183C">
        <w:rPr>
          <w:sz w:val="36"/>
          <w:szCs w:val="36"/>
        </w:rPr>
        <w:t>De um modo geral, os textos introdutórios encontram-se desarticulados no que di</w:t>
      </w:r>
      <w:r w:rsidR="00F62BDB">
        <w:rPr>
          <w:sz w:val="36"/>
          <w:szCs w:val="36"/>
        </w:rPr>
        <w:t xml:space="preserve">z respeito à síntese </w:t>
      </w:r>
      <w:r w:rsidRPr="0073183C">
        <w:rPr>
          <w:sz w:val="36"/>
          <w:szCs w:val="36"/>
        </w:rPr>
        <w:t xml:space="preserve">de cada componente curricular e </w:t>
      </w:r>
      <w:r w:rsidR="00F62BDB">
        <w:rPr>
          <w:sz w:val="36"/>
          <w:szCs w:val="36"/>
        </w:rPr>
        <w:t xml:space="preserve">também </w:t>
      </w:r>
      <w:r w:rsidR="00DF30C0">
        <w:rPr>
          <w:sz w:val="36"/>
          <w:szCs w:val="36"/>
        </w:rPr>
        <w:t xml:space="preserve">se </w:t>
      </w:r>
      <w:r w:rsidR="00F62BDB">
        <w:rPr>
          <w:sz w:val="36"/>
          <w:szCs w:val="36"/>
        </w:rPr>
        <w:t xml:space="preserve">observa </w:t>
      </w:r>
      <w:r w:rsidRPr="0073183C">
        <w:rPr>
          <w:sz w:val="36"/>
          <w:szCs w:val="36"/>
        </w:rPr>
        <w:t xml:space="preserve">fragmentaçãoestrutural. </w:t>
      </w:r>
      <w:r w:rsidR="00F62BDB">
        <w:rPr>
          <w:sz w:val="36"/>
          <w:szCs w:val="36"/>
        </w:rPr>
        <w:t>Há textos que incluem</w:t>
      </w:r>
      <w:r w:rsidRPr="0073183C">
        <w:rPr>
          <w:sz w:val="36"/>
          <w:szCs w:val="36"/>
        </w:rPr>
        <w:t xml:space="preserve">abordagem histórica, outros </w:t>
      </w:r>
      <w:r w:rsidR="001A157B">
        <w:rPr>
          <w:sz w:val="36"/>
          <w:szCs w:val="36"/>
        </w:rPr>
        <w:t xml:space="preserve">incluem </w:t>
      </w:r>
      <w:r w:rsidRPr="0073183C">
        <w:rPr>
          <w:sz w:val="36"/>
          <w:szCs w:val="36"/>
        </w:rPr>
        <w:t>legislação e outros apenas aspectos conceituais incompletos, e por vezes, até incoerentes com determinadas áreas do conhecimento. Exemplo: Educação Física, Língua Portuguesa, Arte</w:t>
      </w:r>
      <w:r w:rsidR="00B92A2B">
        <w:rPr>
          <w:sz w:val="36"/>
          <w:szCs w:val="36"/>
        </w:rPr>
        <w:t>s e Língua Estrangeira Moderna.</w:t>
      </w:r>
    </w:p>
    <w:p w:rsidR="00F62BDB" w:rsidRDefault="00F62BDB" w:rsidP="00B92A2B">
      <w:pPr>
        <w:pStyle w:val="PargrafodaLista"/>
        <w:numPr>
          <w:ilvl w:val="0"/>
          <w:numId w:val="3"/>
        </w:numPr>
        <w:jc w:val="both"/>
        <w:rPr>
          <w:sz w:val="36"/>
          <w:szCs w:val="36"/>
        </w:rPr>
      </w:pPr>
      <w:r w:rsidRPr="00B70F8B">
        <w:rPr>
          <w:sz w:val="36"/>
          <w:szCs w:val="36"/>
        </w:rPr>
        <w:t xml:space="preserve">Não </w:t>
      </w:r>
      <w:r w:rsidR="00011F44">
        <w:rPr>
          <w:sz w:val="36"/>
          <w:szCs w:val="36"/>
        </w:rPr>
        <w:t xml:space="preserve">no texto </w:t>
      </w:r>
      <w:r w:rsidRPr="00B70F8B">
        <w:rPr>
          <w:sz w:val="36"/>
          <w:szCs w:val="36"/>
        </w:rPr>
        <w:t>referência ao patrimônio cultural.</w:t>
      </w:r>
    </w:p>
    <w:p w:rsidR="00D338CD" w:rsidRDefault="00D338CD" w:rsidP="00B92A2B">
      <w:pPr>
        <w:pStyle w:val="PargrafodaLista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Os componentes curriculares apresentam uma abordagem disciplinar, havendo necessidade de um texto introdutório que valorize e destaque o diálogo entre os componentes curriculares, a exemplo da interdisciplinaridade, multidisciplinaridade e transdisciplinaridade.</w:t>
      </w:r>
    </w:p>
    <w:p w:rsidR="00D338CD" w:rsidRDefault="00D338CD" w:rsidP="00B92A2B">
      <w:pPr>
        <w:pStyle w:val="PargrafodaLista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Analisar as diretrizes curriculares nacionais da Educação Básica no que se refere às modalidades de ensino, pois o texto introdutório apresenta educação para as relações etnicorraciais, meio ambiente, dentre outros, como modalidades de ensino.</w:t>
      </w:r>
    </w:p>
    <w:p w:rsidR="00E26802" w:rsidRDefault="00D338CD" w:rsidP="00D338CD">
      <w:pPr>
        <w:pStyle w:val="PargrafodaLista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Contemplar nos textos introdutórios a questão da avaliação.</w:t>
      </w:r>
    </w:p>
    <w:p w:rsidR="00C20EC8" w:rsidRDefault="00C20EC8" w:rsidP="00D338CD">
      <w:pPr>
        <w:pStyle w:val="PargrafodaLista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Incluir outros povos tradicionais, como ciganos, por exemplo.</w:t>
      </w:r>
    </w:p>
    <w:p w:rsidR="00C20EC8" w:rsidRDefault="00C20EC8" w:rsidP="00D338CD">
      <w:pPr>
        <w:pStyle w:val="PargrafodaLista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Incluir a questão da formação dos profissionais da educação, com relação à Educação Especial, por exemplo.</w:t>
      </w:r>
    </w:p>
    <w:p w:rsidR="00A816E2" w:rsidRPr="00A816E2" w:rsidRDefault="00A816E2" w:rsidP="00A816E2">
      <w:pPr>
        <w:pStyle w:val="PargrafodaLista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Ampliar a abordagem da inclusão (libras).</w:t>
      </w:r>
    </w:p>
    <w:p w:rsidR="00C20EC8" w:rsidRPr="00D338CD" w:rsidRDefault="00C20EC8" w:rsidP="00C20EC8">
      <w:pPr>
        <w:pStyle w:val="PargrafodaLista"/>
        <w:ind w:left="1440"/>
        <w:jc w:val="both"/>
        <w:rPr>
          <w:sz w:val="36"/>
          <w:szCs w:val="36"/>
        </w:rPr>
      </w:pPr>
    </w:p>
    <w:p w:rsidR="00E26802" w:rsidRDefault="00E26802" w:rsidP="00C45A41">
      <w:pPr>
        <w:pStyle w:val="PargrafodaLista"/>
        <w:jc w:val="both"/>
        <w:rPr>
          <w:b/>
          <w:sz w:val="36"/>
          <w:szCs w:val="36"/>
        </w:rPr>
      </w:pPr>
      <w:r w:rsidRPr="0073183C">
        <w:rPr>
          <w:b/>
          <w:sz w:val="36"/>
          <w:szCs w:val="36"/>
        </w:rPr>
        <w:t>ASPECTOS ESPECÍFICOS RELEVANTES:</w:t>
      </w:r>
    </w:p>
    <w:p w:rsidR="00F5223F" w:rsidRPr="00C45A41" w:rsidRDefault="00F5223F" w:rsidP="00C45A41">
      <w:pPr>
        <w:pStyle w:val="PargrafodaLista"/>
        <w:jc w:val="both"/>
        <w:rPr>
          <w:b/>
          <w:sz w:val="36"/>
          <w:szCs w:val="36"/>
        </w:rPr>
      </w:pPr>
    </w:p>
    <w:p w:rsidR="00981686" w:rsidRPr="0073183C" w:rsidRDefault="00E26802" w:rsidP="00FA63E6">
      <w:pPr>
        <w:pStyle w:val="PargrafodaLista"/>
        <w:numPr>
          <w:ilvl w:val="0"/>
          <w:numId w:val="1"/>
        </w:numPr>
        <w:jc w:val="both"/>
        <w:rPr>
          <w:sz w:val="36"/>
          <w:szCs w:val="36"/>
        </w:rPr>
      </w:pPr>
      <w:r w:rsidRPr="0073183C">
        <w:rPr>
          <w:sz w:val="36"/>
          <w:szCs w:val="36"/>
        </w:rPr>
        <w:t>Na pá</w:t>
      </w:r>
      <w:r w:rsidR="00981686" w:rsidRPr="0073183C">
        <w:rPr>
          <w:sz w:val="36"/>
          <w:szCs w:val="36"/>
        </w:rPr>
        <w:t>gina 85</w:t>
      </w:r>
      <w:r w:rsidR="002418A1">
        <w:rPr>
          <w:sz w:val="36"/>
          <w:szCs w:val="36"/>
        </w:rPr>
        <w:t xml:space="preserve">, </w:t>
      </w:r>
      <w:r w:rsidR="00981686" w:rsidRPr="0073183C">
        <w:rPr>
          <w:sz w:val="36"/>
          <w:szCs w:val="36"/>
        </w:rPr>
        <w:t>segundo parágrafo</w:t>
      </w:r>
      <w:r w:rsidRPr="0073183C">
        <w:rPr>
          <w:sz w:val="36"/>
          <w:szCs w:val="36"/>
        </w:rPr>
        <w:t xml:space="preserve">, é preciso acrescentar </w:t>
      </w:r>
      <w:r w:rsidR="00981686" w:rsidRPr="0073183C">
        <w:rPr>
          <w:sz w:val="36"/>
          <w:szCs w:val="36"/>
        </w:rPr>
        <w:t>a extensão acadêmica (</w:t>
      </w:r>
      <w:r w:rsidRPr="0073183C">
        <w:rPr>
          <w:sz w:val="36"/>
          <w:szCs w:val="36"/>
        </w:rPr>
        <w:t xml:space="preserve">o texto </w:t>
      </w:r>
      <w:r w:rsidR="00981686" w:rsidRPr="0073183C">
        <w:rPr>
          <w:sz w:val="36"/>
          <w:szCs w:val="36"/>
        </w:rPr>
        <w:t xml:space="preserve">restringe-se </w:t>
      </w:r>
      <w:r w:rsidRPr="0073183C">
        <w:rPr>
          <w:sz w:val="36"/>
          <w:szCs w:val="36"/>
        </w:rPr>
        <w:t xml:space="preserve">apenas </w:t>
      </w:r>
      <w:r w:rsidR="00981686" w:rsidRPr="0073183C">
        <w:rPr>
          <w:sz w:val="36"/>
          <w:szCs w:val="36"/>
        </w:rPr>
        <w:t>à pesquisa).</w:t>
      </w:r>
    </w:p>
    <w:p w:rsidR="00981686" w:rsidRPr="0073183C" w:rsidRDefault="002E0DF9" w:rsidP="00FA63E6">
      <w:pPr>
        <w:pStyle w:val="PargrafodaLista"/>
        <w:numPr>
          <w:ilvl w:val="0"/>
          <w:numId w:val="1"/>
        </w:numPr>
        <w:jc w:val="both"/>
        <w:rPr>
          <w:sz w:val="36"/>
          <w:szCs w:val="36"/>
        </w:rPr>
      </w:pPr>
      <w:r w:rsidRPr="0073183C">
        <w:rPr>
          <w:b/>
          <w:sz w:val="36"/>
          <w:szCs w:val="36"/>
        </w:rPr>
        <w:t>LINGUAGENS:</w:t>
      </w:r>
      <w:r w:rsidRPr="0073183C">
        <w:rPr>
          <w:sz w:val="36"/>
          <w:szCs w:val="36"/>
        </w:rPr>
        <w:t xml:space="preserve"> Na página 86, no </w:t>
      </w:r>
      <w:r w:rsidR="00FA63E6" w:rsidRPr="0073183C">
        <w:rPr>
          <w:sz w:val="36"/>
          <w:szCs w:val="36"/>
        </w:rPr>
        <w:t>final</w:t>
      </w:r>
      <w:r w:rsidRPr="0073183C">
        <w:rPr>
          <w:sz w:val="36"/>
          <w:szCs w:val="36"/>
        </w:rPr>
        <w:t xml:space="preserve"> do primeiro parágrafo está escrito </w:t>
      </w:r>
      <w:r w:rsidR="00FA63E6" w:rsidRPr="0073183C">
        <w:rPr>
          <w:b/>
          <w:i/>
          <w:sz w:val="36"/>
          <w:szCs w:val="36"/>
        </w:rPr>
        <w:t>perceber o mundo e a si próprio</w:t>
      </w:r>
      <w:r w:rsidR="00FA63E6" w:rsidRPr="0073183C">
        <w:rPr>
          <w:sz w:val="36"/>
          <w:szCs w:val="36"/>
        </w:rPr>
        <w:t xml:space="preserve"> (</w:t>
      </w:r>
      <w:r w:rsidRPr="0073183C">
        <w:rPr>
          <w:sz w:val="36"/>
          <w:szCs w:val="36"/>
        </w:rPr>
        <w:t>sugere-se ampliar para....</w:t>
      </w:r>
      <w:r w:rsidR="00FA63E6" w:rsidRPr="0073183C">
        <w:rPr>
          <w:b/>
          <w:i/>
          <w:sz w:val="36"/>
          <w:szCs w:val="36"/>
        </w:rPr>
        <w:t>perceber a si e ao outro, interagindo com as diversidades...)</w:t>
      </w:r>
      <w:r w:rsidR="00FA63E6" w:rsidRPr="0073183C">
        <w:rPr>
          <w:sz w:val="36"/>
          <w:szCs w:val="36"/>
        </w:rPr>
        <w:t xml:space="preserve"> ;  a partir do segundo parágrafo, por exemplo, </w:t>
      </w:r>
      <w:r w:rsidR="00FA63E6" w:rsidRPr="0073183C">
        <w:rPr>
          <w:b/>
          <w:i/>
          <w:sz w:val="36"/>
          <w:szCs w:val="36"/>
        </w:rPr>
        <w:t>tornar o texto mais claro e conciso e incluir a relação das diferentes linguagens com a cultura,  com a política , sendo propiciadora da experiência criativa do sujeito com o mundo</w:t>
      </w:r>
      <w:r w:rsidR="00FA63E6" w:rsidRPr="0073183C">
        <w:rPr>
          <w:sz w:val="36"/>
          <w:szCs w:val="36"/>
        </w:rPr>
        <w:t xml:space="preserve"> (não apenas apreciar ou tomar conhecimento, mas se posicionar diante do mundo).</w:t>
      </w:r>
    </w:p>
    <w:p w:rsidR="00FA63E6" w:rsidRPr="0073183C" w:rsidRDefault="00F4732F" w:rsidP="00DF1DBF">
      <w:pPr>
        <w:pStyle w:val="PargrafodaLista"/>
        <w:numPr>
          <w:ilvl w:val="0"/>
          <w:numId w:val="1"/>
        </w:numPr>
        <w:jc w:val="both"/>
        <w:rPr>
          <w:rFonts w:cstheme="minorHAnsi"/>
          <w:sz w:val="36"/>
          <w:szCs w:val="36"/>
        </w:rPr>
      </w:pPr>
      <w:r w:rsidRPr="0073183C">
        <w:rPr>
          <w:rFonts w:cstheme="minorHAnsi"/>
          <w:sz w:val="36"/>
          <w:szCs w:val="36"/>
        </w:rPr>
        <w:t xml:space="preserve">Na página </w:t>
      </w:r>
      <w:r w:rsidR="0086257A" w:rsidRPr="0073183C">
        <w:rPr>
          <w:rFonts w:cstheme="minorHAnsi"/>
          <w:sz w:val="36"/>
          <w:szCs w:val="36"/>
        </w:rPr>
        <w:t>87, segundo parágrafo...</w:t>
      </w:r>
      <w:r w:rsidR="0086257A" w:rsidRPr="0073183C">
        <w:rPr>
          <w:rFonts w:eastAsia="ProximaNovaA-Regular" w:cstheme="minorHAnsi"/>
          <w:sz w:val="36"/>
          <w:szCs w:val="36"/>
        </w:rPr>
        <w:t xml:space="preserve"> A escola precisa, as</w:t>
      </w:r>
      <w:r w:rsidR="00DF1DBF" w:rsidRPr="0073183C">
        <w:rPr>
          <w:rFonts w:eastAsia="ProximaNovaA-Regular" w:cstheme="minorHAnsi"/>
          <w:sz w:val="36"/>
          <w:szCs w:val="36"/>
        </w:rPr>
        <w:t>sim, comprometer-se com essa var</w:t>
      </w:r>
      <w:r w:rsidR="0086257A" w:rsidRPr="0073183C">
        <w:rPr>
          <w:rFonts w:eastAsia="ProximaNovaA-Regular" w:cstheme="minorHAnsi"/>
          <w:sz w:val="36"/>
          <w:szCs w:val="36"/>
        </w:rPr>
        <w:t xml:space="preserve">iedadede linguagens que se apresenta na TV, nos meios </w:t>
      </w:r>
      <w:r w:rsidR="0086257A" w:rsidRPr="0073183C">
        <w:rPr>
          <w:rFonts w:eastAsia="ProximaNovaA-Regular" w:cstheme="minorHAnsi"/>
          <w:sz w:val="36"/>
          <w:szCs w:val="36"/>
        </w:rPr>
        <w:lastRenderedPageBreak/>
        <w:t>digitais, naimprensa, em livros didaticos e de literatura e outros suportes</w:t>
      </w:r>
      <w:r w:rsidR="00DF1DBF" w:rsidRPr="0073183C">
        <w:rPr>
          <w:rFonts w:eastAsia="ProximaNovaA-Regular" w:cstheme="minorHAnsi"/>
          <w:sz w:val="36"/>
          <w:szCs w:val="36"/>
        </w:rPr>
        <w:t>(</w:t>
      </w:r>
      <w:r w:rsidRPr="0073183C">
        <w:rPr>
          <w:rFonts w:eastAsia="ProximaNovaA-Regular" w:cstheme="minorHAnsi"/>
          <w:sz w:val="36"/>
          <w:szCs w:val="36"/>
        </w:rPr>
        <w:t xml:space="preserve">incluir além disso, </w:t>
      </w:r>
      <w:r w:rsidR="00DF1DBF" w:rsidRPr="0073183C">
        <w:rPr>
          <w:rFonts w:eastAsia="ProximaNovaA-Regular" w:cstheme="minorHAnsi"/>
          <w:b/>
          <w:i/>
          <w:sz w:val="36"/>
          <w:szCs w:val="36"/>
        </w:rPr>
        <w:t>as linguagens produzidas nas diferentes culturas</w:t>
      </w:r>
      <w:r w:rsidR="005565F2" w:rsidRPr="0073183C">
        <w:rPr>
          <w:rFonts w:eastAsia="ProximaNovaA-Regular" w:cstheme="minorHAnsi"/>
          <w:b/>
          <w:i/>
          <w:sz w:val="36"/>
          <w:szCs w:val="36"/>
        </w:rPr>
        <w:t>, inclusive na cultura popular, incluindo ai a cultura oral</w:t>
      </w:r>
      <w:r w:rsidR="00DF1DBF" w:rsidRPr="0073183C">
        <w:rPr>
          <w:rFonts w:eastAsia="ProximaNovaA-Regular" w:cstheme="minorHAnsi"/>
          <w:b/>
          <w:i/>
          <w:sz w:val="36"/>
          <w:szCs w:val="36"/>
        </w:rPr>
        <w:t>...</w:t>
      </w:r>
      <w:r w:rsidRPr="0073183C">
        <w:rPr>
          <w:rFonts w:eastAsia="ProximaNovaA-Regular" w:cstheme="minorHAnsi"/>
          <w:sz w:val="36"/>
          <w:szCs w:val="36"/>
        </w:rPr>
        <w:t>).</w:t>
      </w:r>
    </w:p>
    <w:p w:rsidR="005565F2" w:rsidRPr="0073183C" w:rsidRDefault="00097773" w:rsidP="00DF1DBF">
      <w:pPr>
        <w:pStyle w:val="PargrafodaLista"/>
        <w:numPr>
          <w:ilvl w:val="0"/>
          <w:numId w:val="1"/>
        </w:numPr>
        <w:jc w:val="both"/>
        <w:rPr>
          <w:sz w:val="36"/>
          <w:szCs w:val="36"/>
        </w:rPr>
      </w:pPr>
      <w:r w:rsidRPr="0073183C">
        <w:rPr>
          <w:b/>
          <w:sz w:val="36"/>
          <w:szCs w:val="36"/>
        </w:rPr>
        <w:t>COMPONENTE EDUCAÇÃO FÍSICA</w:t>
      </w:r>
      <w:r w:rsidRPr="0073183C">
        <w:rPr>
          <w:sz w:val="36"/>
          <w:szCs w:val="36"/>
        </w:rPr>
        <w:t>:</w:t>
      </w:r>
      <w:r w:rsidR="008950F8" w:rsidRPr="0073183C">
        <w:rPr>
          <w:sz w:val="36"/>
          <w:szCs w:val="36"/>
        </w:rPr>
        <w:t xml:space="preserve">Na página </w:t>
      </w:r>
      <w:r w:rsidR="005565F2" w:rsidRPr="0073183C">
        <w:rPr>
          <w:sz w:val="36"/>
          <w:szCs w:val="36"/>
        </w:rPr>
        <w:t xml:space="preserve">99... </w:t>
      </w:r>
      <w:r w:rsidR="005565F2" w:rsidRPr="0073183C">
        <w:rPr>
          <w:b/>
          <w:i/>
          <w:sz w:val="36"/>
          <w:szCs w:val="36"/>
        </w:rPr>
        <w:t>incluir a citação de estudos posteriores aos PCNs, que reconfiguram a Ed. Física no currículo esco</w:t>
      </w:r>
      <w:r w:rsidR="00B365FF" w:rsidRPr="0073183C">
        <w:rPr>
          <w:b/>
          <w:i/>
          <w:sz w:val="36"/>
          <w:szCs w:val="36"/>
        </w:rPr>
        <w:t>lar, numa perspectiva da cultura corporal.</w:t>
      </w:r>
      <w:r w:rsidR="008950F8" w:rsidRPr="0073183C">
        <w:rPr>
          <w:sz w:val="36"/>
          <w:szCs w:val="36"/>
        </w:rPr>
        <w:t xml:space="preserve">E </w:t>
      </w:r>
      <w:r w:rsidR="008950F8" w:rsidRPr="0073183C">
        <w:rPr>
          <w:b/>
          <w:i/>
          <w:sz w:val="36"/>
          <w:szCs w:val="36"/>
        </w:rPr>
        <w:t>q</w:t>
      </w:r>
      <w:r w:rsidRPr="0073183C">
        <w:rPr>
          <w:b/>
          <w:i/>
          <w:sz w:val="36"/>
          <w:szCs w:val="36"/>
        </w:rPr>
        <w:t xml:space="preserve">ue as práticascorporais de </w:t>
      </w:r>
      <w:r w:rsidR="008214D5" w:rsidRPr="0073183C">
        <w:rPr>
          <w:b/>
          <w:i/>
          <w:sz w:val="36"/>
          <w:szCs w:val="36"/>
        </w:rPr>
        <w:t>dança, esporte, ginástica e lutas,</w:t>
      </w:r>
      <w:r w:rsidRPr="0073183C">
        <w:rPr>
          <w:b/>
          <w:i/>
          <w:sz w:val="36"/>
          <w:szCs w:val="36"/>
        </w:rPr>
        <w:t xml:space="preserve"> sejam trabalhadas em </w:t>
      </w:r>
      <w:r w:rsidR="008214D5" w:rsidRPr="0073183C">
        <w:rPr>
          <w:b/>
          <w:i/>
          <w:sz w:val="36"/>
          <w:szCs w:val="36"/>
        </w:rPr>
        <w:t xml:space="preserve"> toda a Educação Básica.</w:t>
      </w:r>
    </w:p>
    <w:p w:rsidR="00097773" w:rsidRPr="0073183C" w:rsidRDefault="00097773" w:rsidP="00DF1DBF">
      <w:pPr>
        <w:pStyle w:val="PargrafodaLista"/>
        <w:numPr>
          <w:ilvl w:val="0"/>
          <w:numId w:val="1"/>
        </w:numPr>
        <w:jc w:val="both"/>
        <w:rPr>
          <w:sz w:val="36"/>
          <w:szCs w:val="36"/>
        </w:rPr>
      </w:pPr>
      <w:r w:rsidRPr="0073183C">
        <w:rPr>
          <w:sz w:val="36"/>
          <w:szCs w:val="36"/>
        </w:rPr>
        <w:t>Página 108...</w:t>
      </w:r>
      <w:r w:rsidRPr="0073183C">
        <w:rPr>
          <w:b/>
          <w:sz w:val="36"/>
          <w:szCs w:val="36"/>
        </w:rPr>
        <w:t>incorporar as práticas corporais de aventura em esportes.</w:t>
      </w:r>
    </w:p>
    <w:p w:rsidR="00097773" w:rsidRPr="0073183C" w:rsidRDefault="00097773" w:rsidP="00DF1DBF">
      <w:pPr>
        <w:pStyle w:val="PargrafodaLista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73183C">
        <w:rPr>
          <w:b/>
          <w:sz w:val="36"/>
          <w:szCs w:val="36"/>
        </w:rPr>
        <w:t>COMPONENTE ARTES:</w:t>
      </w:r>
      <w:r w:rsidR="00F23E09" w:rsidRPr="0073183C">
        <w:rPr>
          <w:sz w:val="36"/>
          <w:szCs w:val="36"/>
        </w:rPr>
        <w:t xml:space="preserve">... </w:t>
      </w:r>
      <w:r w:rsidR="00D7539E" w:rsidRPr="0073183C">
        <w:rPr>
          <w:sz w:val="36"/>
          <w:szCs w:val="36"/>
        </w:rPr>
        <w:t xml:space="preserve">modificar o </w:t>
      </w:r>
      <w:r w:rsidR="00F23E09" w:rsidRPr="0073183C">
        <w:rPr>
          <w:sz w:val="36"/>
          <w:szCs w:val="36"/>
        </w:rPr>
        <w:t>primeiro parágrafo</w:t>
      </w:r>
      <w:r w:rsidR="00D7539E" w:rsidRPr="0073183C">
        <w:rPr>
          <w:sz w:val="36"/>
          <w:szCs w:val="36"/>
        </w:rPr>
        <w:t xml:space="preserve">, mostrando que </w:t>
      </w:r>
      <w:r w:rsidR="00F23E09" w:rsidRPr="0073183C">
        <w:rPr>
          <w:sz w:val="36"/>
          <w:szCs w:val="36"/>
        </w:rPr>
        <w:t xml:space="preserve"> não são apenas quatro linguagens </w:t>
      </w:r>
      <w:r w:rsidR="00F23E09" w:rsidRPr="0073183C">
        <w:rPr>
          <w:b/>
          <w:sz w:val="36"/>
          <w:szCs w:val="36"/>
        </w:rPr>
        <w:t>(incluir outras possibilidades, como arte fílmica, arte circense, audiovisual, dentre outras....)...</w:t>
      </w:r>
    </w:p>
    <w:p w:rsidR="00F23E09" w:rsidRPr="0073183C" w:rsidRDefault="00F23E09" w:rsidP="00F23E09">
      <w:pPr>
        <w:pStyle w:val="PargrafodaLista"/>
        <w:jc w:val="both"/>
        <w:rPr>
          <w:sz w:val="36"/>
          <w:szCs w:val="36"/>
        </w:rPr>
      </w:pPr>
      <w:r w:rsidRPr="0073183C">
        <w:rPr>
          <w:sz w:val="36"/>
          <w:szCs w:val="36"/>
        </w:rPr>
        <w:t>Pedagógico ou educativo?  Quando pensamos na arte pensamos nos saberes...</w:t>
      </w:r>
    </w:p>
    <w:p w:rsidR="00DF1DBF" w:rsidRDefault="00E30BA9" w:rsidP="00C45A41">
      <w:pPr>
        <w:pStyle w:val="PargrafodaLista"/>
        <w:numPr>
          <w:ilvl w:val="0"/>
          <w:numId w:val="1"/>
        </w:numPr>
        <w:jc w:val="both"/>
        <w:rPr>
          <w:sz w:val="36"/>
          <w:szCs w:val="36"/>
        </w:rPr>
      </w:pPr>
      <w:r w:rsidRPr="0073183C">
        <w:rPr>
          <w:b/>
          <w:sz w:val="36"/>
          <w:szCs w:val="36"/>
        </w:rPr>
        <w:t>LÍNGUA ESTRANGEIRA MODERNA</w:t>
      </w:r>
      <w:r w:rsidRPr="0073183C">
        <w:rPr>
          <w:sz w:val="36"/>
          <w:szCs w:val="36"/>
        </w:rPr>
        <w:t>:</w:t>
      </w:r>
      <w:r w:rsidR="0073183C" w:rsidRPr="0073183C">
        <w:rPr>
          <w:sz w:val="36"/>
          <w:szCs w:val="36"/>
        </w:rPr>
        <w:t xml:space="preserve"> o início trata da legislação e está desconexo com o terceiro parágrafo.</w:t>
      </w:r>
    </w:p>
    <w:p w:rsidR="00DC23D8" w:rsidRDefault="00DC23D8" w:rsidP="00DC23D8">
      <w:pPr>
        <w:pStyle w:val="PargrafodaLista"/>
        <w:jc w:val="both"/>
        <w:rPr>
          <w:b/>
          <w:sz w:val="36"/>
          <w:szCs w:val="36"/>
        </w:rPr>
      </w:pPr>
    </w:p>
    <w:p w:rsidR="00DC23D8" w:rsidRDefault="00D97326" w:rsidP="00DC23D8">
      <w:pPr>
        <w:pStyle w:val="PargrafodaLista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Relatora: Hildonice Batista</w:t>
      </w:r>
      <w:bookmarkStart w:id="0" w:name="_GoBack"/>
      <w:bookmarkEnd w:id="0"/>
    </w:p>
    <w:p w:rsidR="00DC23D8" w:rsidRDefault="00DC23D8" w:rsidP="00DC23D8">
      <w:pPr>
        <w:pStyle w:val="PargrafodaLista"/>
        <w:jc w:val="both"/>
        <w:rPr>
          <w:sz w:val="36"/>
          <w:szCs w:val="36"/>
        </w:rPr>
      </w:pPr>
      <w:r>
        <w:rPr>
          <w:b/>
          <w:sz w:val="36"/>
          <w:szCs w:val="36"/>
        </w:rPr>
        <w:t>hildonice@gmail.com</w:t>
      </w:r>
    </w:p>
    <w:sectPr w:rsidR="00DC23D8" w:rsidSect="00B82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oximaNovaA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4B5A"/>
    <w:multiLevelType w:val="hybridMultilevel"/>
    <w:tmpl w:val="E2DA46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52836"/>
    <w:multiLevelType w:val="hybridMultilevel"/>
    <w:tmpl w:val="E2DA46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87690"/>
    <w:multiLevelType w:val="hybridMultilevel"/>
    <w:tmpl w:val="AA70F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981686"/>
    <w:rsid w:val="00011F44"/>
    <w:rsid w:val="000912B9"/>
    <w:rsid w:val="00097773"/>
    <w:rsid w:val="000A2C03"/>
    <w:rsid w:val="001A157B"/>
    <w:rsid w:val="00215DDD"/>
    <w:rsid w:val="0023257A"/>
    <w:rsid w:val="002418A1"/>
    <w:rsid w:val="002752FC"/>
    <w:rsid w:val="002E0DF9"/>
    <w:rsid w:val="005565F2"/>
    <w:rsid w:val="005A2C49"/>
    <w:rsid w:val="005B166F"/>
    <w:rsid w:val="005C7364"/>
    <w:rsid w:val="00660F9A"/>
    <w:rsid w:val="00716DAA"/>
    <w:rsid w:val="0073183C"/>
    <w:rsid w:val="00744915"/>
    <w:rsid w:val="007924D0"/>
    <w:rsid w:val="007F7ADF"/>
    <w:rsid w:val="008214D5"/>
    <w:rsid w:val="0086257A"/>
    <w:rsid w:val="008950F8"/>
    <w:rsid w:val="00981686"/>
    <w:rsid w:val="009D242F"/>
    <w:rsid w:val="00A469E0"/>
    <w:rsid w:val="00A816E2"/>
    <w:rsid w:val="00B25C1D"/>
    <w:rsid w:val="00B365FF"/>
    <w:rsid w:val="00B70F8B"/>
    <w:rsid w:val="00B82DC9"/>
    <w:rsid w:val="00B92A2B"/>
    <w:rsid w:val="00C20EC8"/>
    <w:rsid w:val="00C45A41"/>
    <w:rsid w:val="00C910EA"/>
    <w:rsid w:val="00D338CD"/>
    <w:rsid w:val="00D56070"/>
    <w:rsid w:val="00D7539E"/>
    <w:rsid w:val="00D97326"/>
    <w:rsid w:val="00DB1050"/>
    <w:rsid w:val="00DC23D8"/>
    <w:rsid w:val="00DF1DBF"/>
    <w:rsid w:val="00DF30C0"/>
    <w:rsid w:val="00E046B7"/>
    <w:rsid w:val="00E26802"/>
    <w:rsid w:val="00E30BA9"/>
    <w:rsid w:val="00F23E09"/>
    <w:rsid w:val="00F4732F"/>
    <w:rsid w:val="00F5223F"/>
    <w:rsid w:val="00F62BDB"/>
    <w:rsid w:val="00FA63E6"/>
    <w:rsid w:val="00FF2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1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1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helaine.souza</cp:lastModifiedBy>
  <cp:revision>2</cp:revision>
  <dcterms:created xsi:type="dcterms:W3CDTF">2016-07-29T17:57:00Z</dcterms:created>
  <dcterms:modified xsi:type="dcterms:W3CDTF">2016-07-29T17:57:00Z</dcterms:modified>
</cp:coreProperties>
</file>